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t-BR"/>
        </w:rPr>
      </w:r>
    </w:p>
    <w:p>
      <w:pPr>
        <w:pStyle w:val="Western"/>
        <w:spacing w:beforeAutospacing="0" w:before="0" w:after="0"/>
        <w:jc w:val="both"/>
        <w:rPr>
          <w:color w:val="000000"/>
          <w:lang w:val="pt-PT"/>
        </w:rPr>
      </w:pPr>
      <w:r>
        <w:rPr>
          <w:color w:val="000000"/>
          <w:lang w:val="pt-PT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u w:val="single"/>
          <w:lang w:eastAsia="pt-BR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pt-BR"/>
        </w:rPr>
        <w:t>CADASTRO E TERMO DE COMPROMISSO – BOLSISTA CCJE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u w:val="single"/>
          <w:lang w:eastAsia="pt-BR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pt-BR"/>
        </w:rPr>
      </w:r>
    </w:p>
    <w:p>
      <w:pPr>
        <w:pStyle w:val="Normal"/>
        <w:spacing w:lineRule="auto" w:line="240" w:before="0" w:afterAutospacing="1"/>
        <w:jc w:val="center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CADASTRO DE BOLSISTA</w:t>
      </w:r>
    </w:p>
    <w:p>
      <w:pPr>
        <w:pStyle w:val="Normal"/>
        <w:spacing w:lineRule="auto" w:line="240" w:beforeAutospacing="1" w:after="0"/>
        <w:jc w:val="center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12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NOME: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DRE (Atenção: este número é </w:t>
      </w: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sua matrícula na UFRJ, </w:t>
      </w: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composto por 9 dígitos):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UNIDADE DE ORIGEM: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CURSO: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IDENTIDADE Nº:</w:t>
        <w:tab/>
        <w:tab/>
        <w:t xml:space="preserve"> EXPEDIDA POR: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NACIONALIDADE: </w:t>
        <w:tab/>
        <w:tab/>
        <w:t>NATURALIDADE: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ENDEREÇO COMPLETO: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CIDADE:</w:t>
        <w:tab/>
        <w:tab/>
        <w:t xml:space="preserve"> ESTADO: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TELEFONE RESIDENCIAL: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TELEFONE CELULAR: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E-MAIL: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POSSUI OUTRO TIPO DE BOLSA? (  ) NÃO (  ) SIM – QUAL?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DADOS BANCÁRIOS CADASTRADOS NO SIGA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NÚMERO DA AGÊNCIA:</w:t>
        <w:tab/>
        <w:tab/>
        <w:t xml:space="preserve"> NÚMERO DA CONTA CORRENTE: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 xml:space="preserve">CPF: </w:t>
      </w:r>
    </w:p>
    <w:p>
      <w:pPr>
        <w:pStyle w:val="Normal"/>
        <w:spacing w:lineRule="auto" w:line="240" w:beforeAutospacing="1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  <w:r>
        <w:br w:type="page"/>
      </w:r>
    </w:p>
    <w:p>
      <w:pPr>
        <w:pStyle w:val="Normal"/>
        <w:spacing w:lineRule="auto" w:line="240" w:beforeAutospacing="1" w:after="0"/>
        <w:jc w:val="center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/>
          <w:bCs/>
          <w:color w:val="000000"/>
          <w:sz w:val="23"/>
          <w:szCs w:val="23"/>
          <w:lang w:eastAsia="pt-BR"/>
        </w:rPr>
        <w:t>TERMO DE COMPROMISSO DO BOLSISTA E COORDENADOR RESPONSÁVEL</w:t>
      </w:r>
    </w:p>
    <w:p>
      <w:pPr>
        <w:pStyle w:val="Normal"/>
        <w:spacing w:lineRule="auto" w:line="240" w:beforeAutospacing="1" w:after="0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Eu,_________________________________________________________________________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estudante 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regular do Curso de Graduação em_____________________________________________________na condição de bolsista do CCJE vinculado ao perfil ____ do edital 716/2021 e __________________________________________________________________________, 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ocupante da função de 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_________________________, SIAPE nº ____________, na condição de coordenador responsável, assinam o presente Termo de Compromisso, tendo em vista as condições abaixo mencionadas: 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1. A bolsa estará vinculada à ___________________________________________________________ da Decania do Centro de Ciências Jurídicas e Econômicas.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2. O/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A estudante bolsista 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receberá da Decania do Centro de Ciências Jurídicas e Econômicas, uma bolsa no valor de R$ 400 (quatrocentos reais) mensais, no período 01/03/2022 a 31/12/2022.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3. É vedada a acumulação com outras bolsas, exceto a Bolsa Auxílio e Auxílio Manutenção.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4. 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O/A estudante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 se compromete a: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a) Executar o Plano Individual de Atividades de Bolsista CCJE e cumprir uma carga horária não inferior a 8 horas e nem superior a 15 horas semanais;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b) Encaminhar ao coordenador responsável o relatório de atividades e fornecer informações sobre as atividades desenvolvidas, quando solicitado.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5. O coordenador responsável se compromete a: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a) Orientar o/a bolsista; 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b) Encaminhar um relatório de avaliação do desempenho do/a estudante;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c) Fornecer informações sobre as atividades desenvolvidas e sobre o desempenho do/a estudante, quando solicitado;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d) Assegurar, até o quinto dia útil de cada mês, a frequência referente ao mês em curso, para que o crédito da bolsa seja viabilizado no SEI;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e) Comunicar imediatamente à Superintendência Administrativa o desligamento do bolsista, a fim de evitar pagamento indevido da bolsa. As solicitações de substituição de bolsistas que venham a ocupar a vaga ociosa em função do desligamento citado, serão realizadas até o último dia útil de cada mês, sendo validadas apenas para o mês subsequente.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6. A ausência do relatório final influenciará negativamente no julgamento das próximas solicitações de bolsas.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E para validade do que aqui se estabelece, o/a estudante bolsista e o/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a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 coordenador/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a</w:t>
      </w: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 xml:space="preserve"> responsável, assinam este Termo de Compromisso.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Decania do CCJE, _____ de março de 2022.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__________________________________</w:t>
        <w:br/>
        <w:t>Assinatura do/a Bolsista</w:t>
      </w:r>
    </w:p>
    <w:p>
      <w:pPr>
        <w:pStyle w:val="Normal"/>
        <w:spacing w:lineRule="auto" w:line="360" w:beforeAutospacing="1" w:after="0"/>
        <w:jc w:val="both"/>
        <w:rPr>
          <w:rFonts w:eastAsia="Times New Roman" w:cs="Calibri" w:cstheme="minorHAnsi"/>
          <w:sz w:val="23"/>
          <w:szCs w:val="23"/>
          <w:lang w:eastAsia="pt-BR"/>
        </w:rPr>
      </w:pPr>
      <w:r>
        <w:rPr>
          <w:rFonts w:eastAsia="Times New Roman" w:cs="Calibri" w:cstheme="minorHAnsi"/>
          <w:sz w:val="23"/>
          <w:szCs w:val="23"/>
          <w:lang w:eastAsia="pt-BR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Calibri" w:cstheme="minorHAnsi"/>
          <w:bCs/>
          <w:color w:val="000000"/>
          <w:sz w:val="23"/>
          <w:szCs w:val="23"/>
          <w:lang w:eastAsia="pt-BR"/>
        </w:rPr>
        <w:t>__________________________________</w:t>
        <w:br/>
      </w:r>
      <w:r>
        <w:rPr>
          <w:rFonts w:eastAsia="Times New Roman" w:cs="Calibri"/>
          <w:bCs/>
          <w:color w:val="000000"/>
          <w:lang w:eastAsia="pt-BR"/>
        </w:rPr>
        <w:t>Assinatura do Coordenador Responsável</w:t>
      </w:r>
    </w:p>
    <w:p>
      <w:pPr>
        <w:pStyle w:val="Normal"/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Western"/>
        <w:spacing w:beforeAutospacing="0" w:before="0" w:after="0"/>
        <w:jc w:val="both"/>
        <w:rPr>
          <w:color w:val="000000"/>
          <w:lang w:val="pt-PT"/>
        </w:rPr>
      </w:pPr>
      <w:r>
        <w:rPr/>
      </w:r>
    </w:p>
    <w:sectPr>
      <w:headerReference w:type="first" r:id="rId2"/>
      <w:type w:val="nextPage"/>
      <w:pgSz w:w="11906" w:h="16838"/>
      <w:pgMar w:left="1418" w:right="851" w:header="709" w:top="709" w:footer="0" w:bottom="1418" w:gutter="0"/>
      <w:pgNumType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000000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b/>
        <w:color w:val="000000"/>
        <w:sz w:val="24"/>
        <w:szCs w:val="24"/>
        <w:lang w:eastAsia="pt-BR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5234940</wp:posOffset>
          </wp:positionH>
          <wp:positionV relativeFrom="paragraph">
            <wp:posOffset>-19685</wp:posOffset>
          </wp:positionV>
          <wp:extent cx="762000" cy="782955"/>
          <wp:effectExtent l="0" t="0" r="0" b="0"/>
          <wp:wrapSquare wrapText="bothSides"/>
          <wp:docPr id="1" name="Imagem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-238125</wp:posOffset>
          </wp:positionH>
          <wp:positionV relativeFrom="paragraph">
            <wp:posOffset>-207010</wp:posOffset>
          </wp:positionV>
          <wp:extent cx="838200" cy="962025"/>
          <wp:effectExtent l="0" t="0" r="0" b="0"/>
          <wp:wrapSquare wrapText="bothSides"/>
          <wp:docPr id="2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eastAsia="Times New Roman" w:cs="Calibri" w:cstheme="minorHAnsi"/>
        <w:b/>
        <w:b/>
        <w:color w:val="00000A"/>
        <w:sz w:val="28"/>
        <w:szCs w:val="28"/>
        <w:lang w:eastAsia="pt-BR"/>
      </w:rPr>
    </w:pPr>
    <w:r>
      <w:rPr>
        <w:rFonts w:eastAsia="Times New Roman" w:cs="Calibri" w:cstheme="minorHAnsi"/>
        <w:b/>
        <w:color w:val="000000"/>
        <w:sz w:val="28"/>
        <w:szCs w:val="28"/>
        <w:lang w:eastAsia="pt-BR"/>
      </w:rPr>
      <w:t>UNIVERSIDADE FEDERAL DO RIO DE JANEIRO</w:t>
    </w:r>
  </w:p>
  <w:p>
    <w:pPr>
      <w:pStyle w:val="Normal"/>
      <w:spacing w:lineRule="auto" w:line="240" w:before="0" w:after="0"/>
      <w:jc w:val="center"/>
      <w:rPr>
        <w:rFonts w:eastAsia="Times New Roman" w:cs="Calibri" w:cstheme="minorHAnsi"/>
        <w:b/>
        <w:b/>
        <w:color w:val="00000A"/>
        <w:sz w:val="28"/>
        <w:szCs w:val="28"/>
        <w:lang w:eastAsia="pt-BR"/>
      </w:rPr>
    </w:pPr>
    <w:r>
      <w:rPr>
        <w:rFonts w:eastAsia="Times New Roman" w:cs="Calibri" w:cstheme="minorHAnsi"/>
        <w:b/>
        <w:color w:val="000000"/>
        <w:sz w:val="28"/>
        <w:szCs w:val="28"/>
        <w:lang w:eastAsia="pt-BR"/>
      </w:rPr>
      <w:t>CENTRO DE CIÊNCIAS JURÍDICAS E ECONÔMICAS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0401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04013"/>
    <w:rPr/>
  </w:style>
  <w:style w:type="character" w:styleId="Strong">
    <w:name w:val="Strong"/>
    <w:basedOn w:val="DefaultParagraphFont"/>
    <w:uiPriority w:val="22"/>
    <w:qFormat/>
    <w:rsid w:val="00613987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704013"/>
    <w:pPr>
      <w:spacing w:lineRule="auto" w:line="240" w:beforeAutospacing="1" w:after="119"/>
    </w:pPr>
    <w:rPr>
      <w:rFonts w:ascii="Times New Roman" w:hAnsi="Times New Roman" w:eastAsia="Times New Roman" w:cs="Times New Roman"/>
      <w:color w:val="00000A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139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3</Pages>
  <Words>414</Words>
  <Characters>2619</Characters>
  <CharactersWithSpaces>3012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2021-09-10T18:38:00Z</dcterms:created>
  <dc:creator>thais</dc:creator>
  <dc:description/>
  <dc:language>pt-BR</dc:language>
  <cp:lastModifiedBy/>
  <dcterms:modified xsi:type="dcterms:W3CDTF">2021-09-27T21:20:15Z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